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C6" w:rsidRDefault="000A20C6" w:rsidP="000A20C6">
      <w:pPr>
        <w:shd w:val="clear" w:color="auto" w:fill="FFFFFF"/>
        <w:spacing w:before="75" w:after="75" w:line="240" w:lineRule="auto"/>
        <w:ind w:firstLine="142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Аналитическая справка по результатам проведения ВПР – 2024 и ОГЭ.</w:t>
      </w:r>
    </w:p>
    <w:p w:rsidR="000A20C6" w:rsidRPr="00D0728B" w:rsidRDefault="000A20C6" w:rsidP="000A20C6">
      <w:pPr>
        <w:shd w:val="clear" w:color="auto" w:fill="FFFFFF"/>
        <w:spacing w:before="75" w:after="75" w:line="240" w:lineRule="auto"/>
        <w:ind w:firstLine="142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</w:t>
      </w:r>
      <w:r w:rsidRPr="00D0728B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ШНОР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» МБОУ Целинная СОШ</w:t>
      </w:r>
      <w:r w:rsidRPr="003E5E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.</w:t>
      </w:r>
    </w:p>
    <w:p w:rsidR="000A20C6" w:rsidRPr="00D0728B" w:rsidRDefault="000A20C6" w:rsidP="000A20C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Под "низкими образовательными результатами" понимаются результаты оценочной процедуры, при которых не менее 30% от общего числа участников оценочной процедуры получили отметку "2" (ВПР) или не преодолели минимальный порог, предусмотренный спецификацией соответствующей оценочной процедуры (ОГЭ, ЕГЭ).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20C6" w:rsidRPr="00D0728B" w:rsidRDefault="000A20C6" w:rsidP="000A20C6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Анализ проводится по результатам следующих процедур:</w:t>
      </w:r>
    </w:p>
    <w:p w:rsidR="000A20C6" w:rsidRPr="00D0728B" w:rsidRDefault="000A20C6" w:rsidP="000A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ВПР по математике (5-6 классы)</w:t>
      </w:r>
    </w:p>
    <w:p w:rsidR="000A20C6" w:rsidRPr="00D0728B" w:rsidRDefault="000A20C6" w:rsidP="000A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ВПР по русскому языку (5-6 классы)</w:t>
      </w:r>
    </w:p>
    <w:p w:rsidR="000A20C6" w:rsidRPr="00D0728B" w:rsidRDefault="000A20C6" w:rsidP="000A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ОГЭ по математике</w:t>
      </w:r>
    </w:p>
    <w:p w:rsidR="000A20C6" w:rsidRPr="00D0728B" w:rsidRDefault="000A20C6" w:rsidP="000A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ОГЭ по русскому языку</w:t>
      </w:r>
    </w:p>
    <w:p w:rsidR="000A20C6" w:rsidRPr="00D0728B" w:rsidRDefault="000A20C6" w:rsidP="000A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ЕГЭ по математике (базовой)</w:t>
      </w:r>
    </w:p>
    <w:p w:rsidR="000A20C6" w:rsidRPr="00D0728B" w:rsidRDefault="000A20C6" w:rsidP="000A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ЕГЭ по русскому языку</w:t>
      </w:r>
    </w:p>
    <w:p w:rsidR="000A20C6" w:rsidRDefault="000A20C6" w:rsidP="000A20C6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28B">
        <w:rPr>
          <w:rFonts w:ascii="Times New Roman" w:eastAsia="Times New Roman" w:hAnsi="Times New Roman"/>
          <w:sz w:val="28"/>
          <w:szCs w:val="28"/>
          <w:lang w:eastAsia="ru-RU"/>
        </w:rPr>
        <w:t>При анализе данных ОГЭ и ЕГЭ учитываются результаты участников, полученные до пересдач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60"/>
        <w:gridCol w:w="3283"/>
        <w:gridCol w:w="2835"/>
        <w:gridCol w:w="3402"/>
      </w:tblGrid>
      <w:tr w:rsidR="000A20C6" w:rsidRPr="0092239B" w:rsidTr="00C015A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20C6" w:rsidRPr="0092239B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A20C6" w:rsidRPr="0092239B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2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2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C6" w:rsidRPr="0092239B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A20C6" w:rsidRPr="0092239B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2023г</w:t>
            </w:r>
            <w:r w:rsidRPr="00922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0C6" w:rsidRPr="0092239B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2024 году</w:t>
            </w:r>
          </w:p>
        </w:tc>
      </w:tr>
      <w:tr w:rsidR="000A20C6" w:rsidRPr="0092239B" w:rsidTr="00C015A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0C6" w:rsidRPr="0092239B" w:rsidRDefault="000A20C6" w:rsidP="00C01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A20C6" w:rsidRPr="0092239B" w:rsidRDefault="000A20C6" w:rsidP="00C0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Целинная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0C6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ВПР 6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класс – русский язык</w:t>
            </w:r>
          </w:p>
          <w:p w:rsidR="000A20C6" w:rsidRPr="00AE51AF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E51A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ОГЭ – математика (осенний период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- 5 </w:t>
            </w:r>
            <w:proofErr w:type="spellStart"/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уч</w:t>
            </w:r>
            <w:proofErr w:type="spellEnd"/>
            <w:r w:rsidRPr="00AE51A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) </w:t>
            </w:r>
          </w:p>
          <w:p w:rsidR="000A20C6" w:rsidRPr="0092239B" w:rsidRDefault="000A20C6" w:rsidP="00C01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A20C6" w:rsidRPr="0092239B" w:rsidRDefault="000A20C6" w:rsidP="00C0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ОГЭ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русский язык и математике (осенний период)</w:t>
            </w:r>
          </w:p>
        </w:tc>
      </w:tr>
    </w:tbl>
    <w:p w:rsidR="000A20C6" w:rsidRDefault="000A20C6" w:rsidP="000A20C6">
      <w:pPr>
        <w:rPr>
          <w:rFonts w:ascii="Times New Roman" w:hAnsi="Times New Roman"/>
          <w:sz w:val="28"/>
          <w:szCs w:val="28"/>
        </w:rPr>
      </w:pPr>
    </w:p>
    <w:p w:rsidR="000A20C6" w:rsidRDefault="000A20C6" w:rsidP="000A20C6">
      <w:pPr>
        <w:spacing w:after="16" w:line="305" w:lineRule="auto"/>
        <w:ind w:left="-15" w:right="4" w:firstLine="55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C72DE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 итогам комплексного анализа результатов оценочных мероприятий Федеральной службы по надзору в сфере образования и науки наша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школа,</w:t>
      </w:r>
      <w:r w:rsidRPr="002C72DE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попала в список школ с низки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ми образовательными результатами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2C72DE">
        <w:rPr>
          <w:rFonts w:ascii="Times New Roman" w:eastAsia="Times New Roman" w:hAnsi="Times New Roman"/>
          <w:color w:val="000000"/>
          <w:sz w:val="28"/>
          <w:lang w:eastAsia="ru-RU"/>
        </w:rPr>
        <w:t>(</w:t>
      </w:r>
      <w:proofErr w:type="gramStart"/>
      <w:r w:rsidRPr="002C72DE">
        <w:rPr>
          <w:rFonts w:ascii="Times New Roman" w:eastAsia="Times New Roman" w:hAnsi="Times New Roman"/>
          <w:color w:val="000000"/>
          <w:sz w:val="28"/>
          <w:lang w:eastAsia="ru-RU"/>
        </w:rPr>
        <w:t>д</w:t>
      </w:r>
      <w:proofErr w:type="gramEnd"/>
      <w:r w:rsidRPr="002C72DE">
        <w:rPr>
          <w:rFonts w:ascii="Times New Roman" w:eastAsia="Times New Roman" w:hAnsi="Times New Roman"/>
          <w:color w:val="000000"/>
          <w:sz w:val="28"/>
          <w:lang w:eastAsia="ru-RU"/>
        </w:rPr>
        <w:t xml:space="preserve">алее – ШНОР). </w:t>
      </w:r>
    </w:p>
    <w:p w:rsidR="000A20C6" w:rsidRPr="00784942" w:rsidRDefault="000A20C6" w:rsidP="000A20C6">
      <w:pPr>
        <w:spacing w:after="16" w:line="305" w:lineRule="auto"/>
        <w:ind w:left="-15" w:right="4" w:firstLine="556"/>
        <w:jc w:val="both"/>
        <w:rPr>
          <w:rFonts w:ascii="Times New Roman" w:eastAsia="Times New Roman" w:hAnsi="Times New Roman"/>
          <w:color w:val="FF0000"/>
          <w:sz w:val="28"/>
          <w:lang w:eastAsia="ru-RU"/>
        </w:rPr>
      </w:pPr>
      <w:r w:rsidRPr="00784942">
        <w:rPr>
          <w:rFonts w:ascii="Times New Roman" w:eastAsia="Times New Roman" w:hAnsi="Times New Roman"/>
          <w:color w:val="FF0000"/>
          <w:sz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color w:val="FF0000"/>
          <w:sz w:val="28"/>
          <w:lang w:eastAsia="ru-RU"/>
        </w:rPr>
        <w:t xml:space="preserve">ВПР 6 </w:t>
      </w:r>
      <w:proofErr w:type="spellStart"/>
      <w:r>
        <w:rPr>
          <w:rFonts w:ascii="Times New Roman" w:eastAsia="Times New Roman" w:hAnsi="Times New Roman"/>
          <w:color w:val="FF0000"/>
          <w:sz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FF0000"/>
          <w:sz w:val="28"/>
          <w:lang w:eastAsia="ru-RU"/>
        </w:rPr>
        <w:t xml:space="preserve"> по русскому языку и </w:t>
      </w:r>
      <w:r w:rsidRPr="00784942">
        <w:rPr>
          <w:rFonts w:ascii="Times New Roman" w:eastAsia="Times New Roman" w:hAnsi="Times New Roman"/>
          <w:color w:val="FF0000"/>
          <w:sz w:val="28"/>
          <w:lang w:eastAsia="ru-RU"/>
        </w:rPr>
        <w:t xml:space="preserve">ОГЭ по математике в 2023 году наша </w:t>
      </w:r>
      <w:r>
        <w:rPr>
          <w:rFonts w:ascii="Times New Roman" w:eastAsia="Times New Roman" w:hAnsi="Times New Roman"/>
          <w:color w:val="FF0000"/>
          <w:sz w:val="28"/>
          <w:lang w:eastAsia="ru-RU"/>
        </w:rPr>
        <w:t xml:space="preserve">школа </w:t>
      </w:r>
      <w:r w:rsidRPr="00784942">
        <w:rPr>
          <w:rFonts w:ascii="Times New Roman" w:eastAsia="Times New Roman" w:hAnsi="Times New Roman"/>
          <w:color w:val="FF0000"/>
          <w:sz w:val="28"/>
          <w:lang w:eastAsia="ru-RU"/>
        </w:rPr>
        <w:t>попала в ШНОР, а в 2024 году</w:t>
      </w:r>
      <w:r>
        <w:rPr>
          <w:rFonts w:ascii="Times New Roman" w:eastAsia="Times New Roman" w:hAnsi="Times New Roman"/>
          <w:color w:val="FF0000"/>
          <w:sz w:val="28"/>
          <w:lang w:eastAsia="ru-RU"/>
        </w:rPr>
        <w:t xml:space="preserve"> по результатам ВПР </w:t>
      </w:r>
      <w:r w:rsidRPr="00784942">
        <w:rPr>
          <w:rFonts w:ascii="Times New Roman" w:eastAsia="Times New Roman" w:hAnsi="Times New Roman"/>
          <w:color w:val="FF0000"/>
          <w:sz w:val="28"/>
          <w:lang w:eastAsia="ru-RU"/>
        </w:rPr>
        <w:t>вышли</w:t>
      </w:r>
      <w:r>
        <w:rPr>
          <w:rFonts w:ascii="Times New Roman" w:eastAsia="Times New Roman" w:hAnsi="Times New Roman"/>
          <w:color w:val="FF0000"/>
          <w:sz w:val="28"/>
          <w:lang w:eastAsia="ru-RU"/>
        </w:rPr>
        <w:t xml:space="preserve">, но остались по результатам ОГЭ по русскому языку и по математике. </w:t>
      </w:r>
    </w:p>
    <w:p w:rsidR="000A20C6" w:rsidRPr="002C72DE" w:rsidRDefault="000A20C6" w:rsidP="000A20C6">
      <w:pPr>
        <w:spacing w:after="16" w:line="305" w:lineRule="auto"/>
        <w:ind w:left="-15" w:right="4" w:firstLine="55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C72DE">
        <w:rPr>
          <w:rFonts w:ascii="Times New Roman" w:eastAsia="Times New Roman" w:hAnsi="Times New Roman"/>
          <w:color w:val="000000"/>
          <w:sz w:val="28"/>
          <w:lang w:eastAsia="ru-RU"/>
        </w:rPr>
        <w:t xml:space="preserve">Был проведён мониторинг внешних и внутренних факторов, влияющих на низкие образовательные результаты ШНОР, на основе анализа результатов образовательной деятельности, аналитических материалов, представленных ШНОР, результатов диагностики образовательных потребностей и профессиональных дефицитов педагогических работников. </w:t>
      </w:r>
    </w:p>
    <w:p w:rsidR="000A20C6" w:rsidRPr="002C72DE" w:rsidRDefault="000A20C6" w:rsidP="000A20C6">
      <w:pPr>
        <w:spacing w:after="16" w:line="305" w:lineRule="auto"/>
        <w:ind w:left="-15" w:right="4" w:firstLine="556"/>
        <w:jc w:val="both"/>
        <w:rPr>
          <w:rFonts w:ascii="Times New Roman" w:hAnsi="Times New Roman"/>
          <w:sz w:val="28"/>
          <w:szCs w:val="28"/>
        </w:rPr>
      </w:pPr>
      <w:r w:rsidRPr="002C72DE">
        <w:rPr>
          <w:rFonts w:ascii="Times New Roman" w:hAnsi="Times New Roman"/>
          <w:sz w:val="28"/>
          <w:szCs w:val="28"/>
        </w:rPr>
        <w:lastRenderedPageBreak/>
        <w:t>Результаты ГИА являются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образования.</w:t>
      </w:r>
    </w:p>
    <w:p w:rsidR="000A20C6" w:rsidRDefault="000A20C6" w:rsidP="000A20C6">
      <w:pPr>
        <w:spacing w:after="16" w:line="305" w:lineRule="auto"/>
        <w:ind w:left="-15" w:right="4" w:firstLine="5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7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итогам ОГЭ по математике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2C7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было выявлено </w:t>
      </w:r>
      <w:proofErr w:type="gramStart"/>
      <w:r w:rsidRPr="002C7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2C7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из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22 учащихся- 2 учеников. </w:t>
      </w:r>
    </w:p>
    <w:p w:rsidR="000A20C6" w:rsidRDefault="000A20C6" w:rsidP="000A20C6">
      <w:pPr>
        <w:ind w:firstLine="54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итогам ОГЭ по математике 2024 г. было выявлено следующие: из 6 учащихся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уч.)  </w:t>
      </w:r>
    </w:p>
    <w:p w:rsidR="000A20C6" w:rsidRPr="0025401B" w:rsidRDefault="000A20C6" w:rsidP="000A20C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168">
        <w:rPr>
          <w:rFonts w:ascii="Times New Roman" w:eastAsia="Times New Roman" w:hAnsi="Times New Roman"/>
          <w:b/>
          <w:sz w:val="28"/>
          <w:szCs w:val="28"/>
          <w:lang w:eastAsia="ru-RU"/>
        </w:rPr>
        <w:t>В 2021 – 2022 учебном году сдавали ОГЭ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9 классов прошли минимальный порог по сдаваемым предметам. Средний балл по русскому языку составил 3,2 (учителя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Адыгбай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М.М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.), по математике –3,4 (учителя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Адыг-оол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Н.С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.). </w:t>
      </w:r>
    </w:p>
    <w:p w:rsidR="000A20C6" w:rsidRPr="0025401B" w:rsidRDefault="000A20C6" w:rsidP="000A20C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168">
        <w:rPr>
          <w:rFonts w:ascii="Times New Roman" w:eastAsia="Times New Roman" w:hAnsi="Times New Roman"/>
          <w:b/>
          <w:sz w:val="28"/>
          <w:szCs w:val="28"/>
          <w:lang w:eastAsia="ru-RU"/>
        </w:rPr>
        <w:t>В 2022 – 2023 учебном году сдавали ОГЭ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 9 классов МБОУ Башкирская гимназия. Средний балл по русскому языку составил 3,2 (учителя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Адыгбай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М.М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>.), по математике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 (учителя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Адыг-оол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Н.С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.). </w:t>
      </w:r>
    </w:p>
    <w:p w:rsidR="000A20C6" w:rsidRDefault="000A20C6" w:rsidP="000A20C6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1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2023 – 2024 учебном году сдавали ОГЭ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 классов. 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балл по русскому языку составил 3 (учителя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Р.О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.), по математике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 xml:space="preserve">(учителя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М.К</w:t>
      </w:r>
      <w:r w:rsidRPr="0025401B"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:rsidR="000A20C6" w:rsidRPr="00074325" w:rsidRDefault="000A20C6" w:rsidP="000A20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B1168">
        <w:rPr>
          <w:rFonts w:ascii="Times New Roman" w:hAnsi="Times New Roman"/>
          <w:b/>
          <w:sz w:val="28"/>
          <w:szCs w:val="28"/>
        </w:rPr>
        <w:t xml:space="preserve">Не </w:t>
      </w:r>
      <w:proofErr w:type="gramStart"/>
      <w:r w:rsidRPr="00FB1168">
        <w:rPr>
          <w:rFonts w:ascii="Times New Roman" w:hAnsi="Times New Roman"/>
          <w:b/>
          <w:sz w:val="28"/>
          <w:szCs w:val="28"/>
        </w:rPr>
        <w:t>преодолевших</w:t>
      </w:r>
      <w:proofErr w:type="gramEnd"/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ГИА – 2022 года по русскому языку и по математике </w:t>
      </w:r>
      <w:r w:rsidRPr="00FB1168">
        <w:rPr>
          <w:rFonts w:ascii="Times New Roman" w:hAnsi="Times New Roman"/>
          <w:b/>
          <w:sz w:val="28"/>
          <w:szCs w:val="28"/>
        </w:rPr>
        <w:t>нет.</w:t>
      </w:r>
    </w:p>
    <w:p w:rsidR="000A20C6" w:rsidRPr="00FD4FF8" w:rsidRDefault="000A20C6" w:rsidP="000A20C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B1168">
        <w:rPr>
          <w:rFonts w:ascii="Times New Roman" w:hAnsi="Times New Roman"/>
          <w:b/>
          <w:sz w:val="28"/>
          <w:szCs w:val="28"/>
        </w:rPr>
        <w:t>2 учащихся</w:t>
      </w:r>
      <w:r w:rsidRPr="00FD4FF8">
        <w:rPr>
          <w:rFonts w:ascii="Times New Roman" w:hAnsi="Times New Roman"/>
          <w:sz w:val="28"/>
          <w:szCs w:val="28"/>
          <w:u w:val="single"/>
        </w:rPr>
        <w:t>, получили неудовлетворительные оценки на ГИА – 9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D4FF8">
        <w:rPr>
          <w:rFonts w:ascii="Times New Roman" w:hAnsi="Times New Roman"/>
          <w:sz w:val="28"/>
          <w:szCs w:val="28"/>
          <w:u w:val="single"/>
        </w:rPr>
        <w:t xml:space="preserve"> 2023 года по </w:t>
      </w:r>
      <w:r>
        <w:rPr>
          <w:rFonts w:ascii="Times New Roman" w:hAnsi="Times New Roman"/>
          <w:sz w:val="28"/>
          <w:szCs w:val="28"/>
          <w:u w:val="single"/>
        </w:rPr>
        <w:t>математике</w:t>
      </w:r>
      <w:r w:rsidRPr="00FD4FF8">
        <w:rPr>
          <w:rFonts w:ascii="Times New Roman" w:hAnsi="Times New Roman"/>
          <w:sz w:val="28"/>
          <w:szCs w:val="28"/>
          <w:u w:val="single"/>
        </w:rPr>
        <w:t>.</w:t>
      </w:r>
    </w:p>
    <w:p w:rsidR="000A20C6" w:rsidRPr="00FD4FF8" w:rsidRDefault="000A20C6" w:rsidP="000A20C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B1168">
        <w:rPr>
          <w:rFonts w:ascii="Times New Roman" w:hAnsi="Times New Roman"/>
          <w:b/>
          <w:sz w:val="28"/>
          <w:szCs w:val="28"/>
        </w:rPr>
        <w:t>1 учащихся</w:t>
      </w:r>
      <w:r w:rsidRPr="00FD4FF8">
        <w:rPr>
          <w:rFonts w:ascii="Times New Roman" w:hAnsi="Times New Roman"/>
          <w:sz w:val="28"/>
          <w:szCs w:val="28"/>
          <w:u w:val="single"/>
        </w:rPr>
        <w:t xml:space="preserve"> – получили неудовлетворительные оценки на ГИА – 9 2024 года по математике.</w:t>
      </w:r>
    </w:p>
    <w:p w:rsidR="000A20C6" w:rsidRDefault="000A20C6" w:rsidP="000A20C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A20C6" w:rsidRPr="00FD4FF8" w:rsidRDefault="000A20C6" w:rsidP="000A2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4FF8">
        <w:rPr>
          <w:rFonts w:ascii="Times New Roman" w:hAnsi="Times New Roman"/>
          <w:b/>
          <w:sz w:val="24"/>
          <w:szCs w:val="24"/>
          <w:lang w:eastAsia="ru-RU"/>
        </w:rPr>
        <w:t>Результаты ОГЭ, ГВЭ по обязательным предметам</w:t>
      </w:r>
    </w:p>
    <w:p w:rsidR="000A20C6" w:rsidRPr="00FD4FF8" w:rsidRDefault="000A20C6" w:rsidP="000A20C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2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185"/>
        <w:gridCol w:w="1568"/>
        <w:gridCol w:w="1514"/>
        <w:gridCol w:w="1413"/>
      </w:tblGrid>
      <w:tr w:rsidR="000A20C6" w:rsidRPr="00FD4FF8" w:rsidTr="00C015AA">
        <w:tc>
          <w:tcPr>
            <w:tcW w:w="2562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85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14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</w:tr>
      <w:tr w:rsidR="000A20C6" w:rsidRPr="00FD4FF8" w:rsidTr="00C015AA">
        <w:tc>
          <w:tcPr>
            <w:tcW w:w="2562" w:type="dxa"/>
            <w:vMerge w:val="restart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 – во уч.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18-ОГЭ, 4- ГВЭ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6-ОГЭ, 7-ГВЭ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Успев. %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514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413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</w:t>
            </w:r>
            <w:proofErr w:type="gramStart"/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алл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4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A20C6" w:rsidRPr="00FD4FF8" w:rsidTr="00C015AA">
        <w:tc>
          <w:tcPr>
            <w:tcW w:w="2562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shd w:val="clear" w:color="auto" w:fill="FFC000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C6" w:rsidRPr="00FD4FF8" w:rsidTr="00C015AA">
        <w:tc>
          <w:tcPr>
            <w:tcW w:w="2562" w:type="dxa"/>
            <w:vMerge w:val="restart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 – во уч.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18-ОГЭ, 4- ГВЭ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6-ОГЭ, 7-ГВЭ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Успев. %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413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1568" w:type="dxa"/>
            <w:shd w:val="clear" w:color="auto" w:fill="auto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4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3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A20C6" w:rsidRPr="00FD4FF8" w:rsidTr="00C015AA">
        <w:tc>
          <w:tcPr>
            <w:tcW w:w="2562" w:type="dxa"/>
            <w:vMerge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</w:t>
            </w:r>
            <w:proofErr w:type="gramStart"/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 w:rsidRPr="00FD4F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алл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514" w:type="dxa"/>
          </w:tcPr>
          <w:p w:rsidR="000A20C6" w:rsidRPr="00FD4FF8" w:rsidRDefault="000A20C6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F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</w:tcPr>
          <w:p w:rsidR="000A20C6" w:rsidRPr="00FD4FF8" w:rsidRDefault="008C7892" w:rsidP="00C01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0A20C6" w:rsidRPr="00FD4FF8" w:rsidRDefault="000A20C6" w:rsidP="000A20C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A20C6" w:rsidRDefault="000A20C6" w:rsidP="000A20C6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ОГЭ по математике 2 года подряд мы были в ШНОР (2023,2024 гг.) </w:t>
      </w:r>
    </w:p>
    <w:p w:rsidR="000A20C6" w:rsidRPr="008342C3" w:rsidRDefault="000A20C6" w:rsidP="000A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проблемами этапа подготовки экзамена по математике в формате ОГЭ являются:</w:t>
      </w:r>
    </w:p>
    <w:p w:rsidR="000A20C6" w:rsidRPr="008342C3" w:rsidRDefault="000A20C6" w:rsidP="000A20C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Сложность самой математики как науки. Математика – один из предметов, которая требует понимания, практики и систематизированных знаний. </w:t>
      </w:r>
    </w:p>
    <w:p w:rsidR="000A20C6" w:rsidRPr="008342C3" w:rsidRDefault="000A20C6" w:rsidP="000A20C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Психофизиологические возрастные особенности учащихся 9-ых классов. </w:t>
      </w:r>
    </w:p>
    <w:p w:rsidR="000A20C6" w:rsidRPr="008342C3" w:rsidRDefault="000A20C6" w:rsidP="000A20C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Особенность девятого класса заключается в пересечении возрастных черт – подростковых и юношеских.</w:t>
      </w:r>
    </w:p>
    <w:p w:rsidR="000A20C6" w:rsidRDefault="000A20C6" w:rsidP="000A20C6">
      <w:pPr>
        <w:ind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учебной деятельности каждого ученика связаны с целым рядом его индивидуальных особенностей: спецификой мышления, памяти, внимания, темпом деятельности, личностными особенностями, учебной мотивацией.</w:t>
      </w:r>
    </w:p>
    <w:p w:rsidR="000A20C6" w:rsidRPr="008342C3" w:rsidRDefault="000A20C6" w:rsidP="000A20C6">
      <w:pPr>
        <w:ind w:firstLine="14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Какие причины были </w:t>
      </w:r>
      <w:r w:rsidRPr="008342C3">
        <w:rPr>
          <w:rFonts w:ascii="Times New Roman" w:hAnsi="Times New Roman"/>
          <w:b/>
          <w:sz w:val="28"/>
          <w:szCs w:val="28"/>
        </w:rPr>
        <w:t>и будут при сдаче ОГЭ по математике у наших учащихся:</w:t>
      </w:r>
      <w:r w:rsidRPr="008342C3">
        <w:rPr>
          <w:rFonts w:ascii="Times New Roman" w:hAnsi="Times New Roman"/>
          <w:b/>
          <w:sz w:val="28"/>
          <w:szCs w:val="28"/>
          <w:shd w:val="clear" w:color="auto" w:fill="F6F6F6"/>
        </w:rPr>
        <w:t xml:space="preserve"> </w:t>
      </w:r>
    </w:p>
    <w:p w:rsidR="000A20C6" w:rsidRPr="008342C3" w:rsidRDefault="000A20C6" w:rsidP="000A20C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8342C3">
        <w:rPr>
          <w:rFonts w:ascii="Times New Roman" w:hAnsi="Times New Roman"/>
          <w:sz w:val="28"/>
          <w:szCs w:val="28"/>
        </w:rPr>
        <w:t xml:space="preserve">– недостаточная самоподготовка </w:t>
      </w:r>
      <w:proofErr w:type="gramStart"/>
      <w:r w:rsidRPr="008342C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342C3">
        <w:rPr>
          <w:rFonts w:ascii="Times New Roman" w:hAnsi="Times New Roman"/>
          <w:sz w:val="28"/>
          <w:szCs w:val="28"/>
        </w:rPr>
        <w:t xml:space="preserve"> по математике дома;</w:t>
      </w:r>
      <w:r w:rsidRPr="008342C3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</w:p>
    <w:p w:rsidR="000A20C6" w:rsidRPr="008342C3" w:rsidRDefault="000A20C6" w:rsidP="000A20C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8342C3">
        <w:rPr>
          <w:rFonts w:ascii="Times New Roman" w:hAnsi="Times New Roman"/>
          <w:sz w:val="28"/>
          <w:szCs w:val="28"/>
        </w:rPr>
        <w:t>– слабый контроль со стороны родителей;</w:t>
      </w:r>
      <w:r w:rsidRPr="008342C3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</w:p>
    <w:p w:rsidR="000A20C6" w:rsidRPr="008342C3" w:rsidRDefault="000A20C6" w:rsidP="000A20C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8342C3">
        <w:rPr>
          <w:rFonts w:ascii="Times New Roman" w:hAnsi="Times New Roman"/>
          <w:sz w:val="28"/>
          <w:szCs w:val="28"/>
        </w:rPr>
        <w:t>– допущение вычислительных ошибок;</w:t>
      </w:r>
      <w:r w:rsidRPr="008342C3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</w:p>
    <w:p w:rsidR="000A20C6" w:rsidRPr="008342C3" w:rsidRDefault="000A20C6" w:rsidP="000A2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2C3">
        <w:rPr>
          <w:rFonts w:ascii="Times New Roman" w:hAnsi="Times New Roman"/>
          <w:sz w:val="28"/>
          <w:szCs w:val="28"/>
        </w:rPr>
        <w:t xml:space="preserve">– у </w:t>
      </w:r>
      <w:proofErr w:type="gramStart"/>
      <w:r w:rsidRPr="008342C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342C3">
        <w:rPr>
          <w:rFonts w:ascii="Times New Roman" w:hAnsi="Times New Roman"/>
          <w:sz w:val="28"/>
          <w:szCs w:val="28"/>
        </w:rPr>
        <w:t xml:space="preserve"> слабые навыки самоконтроля;</w:t>
      </w:r>
    </w:p>
    <w:p w:rsidR="000A20C6" w:rsidRPr="008342C3" w:rsidRDefault="000A20C6" w:rsidP="000A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sz w:val="28"/>
          <w:szCs w:val="28"/>
          <w:lang w:eastAsia="ru-RU"/>
        </w:rPr>
        <w:t>-  нежелание учиться;</w:t>
      </w:r>
    </w:p>
    <w:p w:rsidR="000A20C6" w:rsidRPr="008342C3" w:rsidRDefault="000A20C6" w:rsidP="000A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sz w:val="28"/>
          <w:szCs w:val="28"/>
          <w:lang w:eastAsia="ru-RU"/>
        </w:rPr>
        <w:t>- слабая развитость понятий и определений, знание формул;</w:t>
      </w:r>
    </w:p>
    <w:p w:rsidR="000A20C6" w:rsidRPr="008342C3" w:rsidRDefault="000A20C6" w:rsidP="000A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2C3">
        <w:rPr>
          <w:rFonts w:ascii="Times New Roman" w:eastAsia="Times New Roman" w:hAnsi="Times New Roman"/>
          <w:sz w:val="28"/>
          <w:szCs w:val="28"/>
          <w:lang w:eastAsia="ru-RU"/>
        </w:rPr>
        <w:t>- наличие пробелов;</w:t>
      </w:r>
    </w:p>
    <w:p w:rsidR="000A20C6" w:rsidRPr="008342C3" w:rsidRDefault="000A20C6" w:rsidP="000A20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42C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3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неуверенность;</w:t>
      </w:r>
    </w:p>
    <w:p w:rsidR="000A20C6" w:rsidRPr="008342C3" w:rsidRDefault="000A20C6" w:rsidP="000A2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342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34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низкий уровень вычислительных навыков;</w:t>
      </w:r>
    </w:p>
    <w:p w:rsidR="000A20C6" w:rsidRPr="00B439E6" w:rsidRDefault="000A20C6" w:rsidP="000A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39E6">
        <w:rPr>
          <w:rFonts w:ascii="Times New Roman" w:eastAsia="Times New Roman" w:hAnsi="Times New Roman"/>
          <w:sz w:val="28"/>
          <w:szCs w:val="28"/>
          <w:lang w:eastAsia="ru-RU"/>
        </w:rPr>
        <w:t xml:space="preserve">К внешним причинам низкого качества результатов ОГЭ учащихся нашей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439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gramEnd"/>
      <w:r w:rsidRPr="00B439E6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большую часть предшествуют социальные причины. Значительное влияние на неуспеваемость являются неблагоприятные условия жизни в семье, отсутствие, как контроля, так и помощи в учебе со стороны взрослых, поддержки, контроля, конфликты в семье, отсутствие режима. Отмечаются такие причины неуспеваемости ребенка, как алкоголизм, халатность, безответственность, бесконтрольность со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ороны родителей, разлад в семье</w:t>
      </w:r>
      <w:r w:rsidRPr="00B439E6">
        <w:rPr>
          <w:rFonts w:ascii="Times New Roman" w:eastAsia="Times New Roman" w:hAnsi="Times New Roman"/>
          <w:sz w:val="28"/>
          <w:szCs w:val="28"/>
          <w:lang w:eastAsia="ru-RU"/>
        </w:rPr>
        <w:t xml:space="preserve">. Вскрыты и такие причины, как равнодушие родителей к детям и их образованию, ошибки в воспитании, неумелая помощь детям. Родители в большинстве случаев интересуются учением детей и их успехами, но следят в основном за отметками. От того, что родители не вникают в содержание деятельности детей, они не могут судить о ее качестве (видят только количество – много или мало сидит ребенок за уроками, хорошие или плохие отметки получает), зачастую на этой почве они часто сами вступают в конфликты со школой. </w:t>
      </w:r>
    </w:p>
    <w:p w:rsidR="000A20C6" w:rsidRDefault="000A20C6" w:rsidP="000A20C6">
      <w:pPr>
        <w:ind w:firstLine="142"/>
        <w:jc w:val="both"/>
        <w:rPr>
          <w:rFonts w:ascii="Times New Roman" w:hAnsi="Times New Roman"/>
          <w:sz w:val="28"/>
          <w:szCs w:val="28"/>
        </w:rPr>
      </w:pPr>
      <w:r w:rsidRPr="00B439E6">
        <w:rPr>
          <w:rFonts w:ascii="Times New Roman" w:hAnsi="Times New Roman"/>
          <w:sz w:val="28"/>
          <w:szCs w:val="28"/>
        </w:rPr>
        <w:t xml:space="preserve">Одной из самых главных внутренних причин наших учащихся на сегодняшний день становятся дефекты здоровья их, также - низкое развитие интеллекта, отсутствие мотивации учения, и проблема слабого развития волевой сферы. Низкие способности (слабое развитие внимания, памяти, </w:t>
      </w:r>
      <w:r w:rsidRPr="00B439E6">
        <w:rPr>
          <w:rFonts w:ascii="Times New Roman" w:hAnsi="Times New Roman"/>
          <w:sz w:val="28"/>
          <w:szCs w:val="28"/>
        </w:rPr>
        <w:lastRenderedPageBreak/>
        <w:t xml:space="preserve">мышления, </w:t>
      </w:r>
      <w:proofErr w:type="spellStart"/>
      <w:r w:rsidRPr="00B439E6"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 w:rsidRPr="00B439E6">
        <w:rPr>
          <w:rFonts w:ascii="Times New Roman" w:hAnsi="Times New Roman"/>
          <w:sz w:val="28"/>
          <w:szCs w:val="28"/>
        </w:rPr>
        <w:t xml:space="preserve"> познавательных умений и навыков и т.д.), сочетается с положительным отношением к учению. </w:t>
      </w:r>
    </w:p>
    <w:p w:rsidR="000A20C6" w:rsidRDefault="000A20C6" w:rsidP="000A20C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У </w:t>
      </w:r>
      <w:proofErr w:type="gramStart"/>
      <w:r w:rsidRPr="0020277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0277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должным образом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были </w:t>
      </w:r>
      <w:r w:rsidRPr="0020277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не отработаны вычислительные навыки. Отсутствие навыков устного и письменного сче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та порождает много проблем для </w:t>
      </w:r>
      <w:r w:rsidRPr="0020277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обучающегося: любая задача либо оказывается недоступной, либо требует слишком много времени для решения, а результат получится неверным из-за арифметической ошибки. </w:t>
      </w:r>
      <w:proofErr w:type="gram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допускали</w:t>
      </w:r>
      <w:r w:rsidRPr="0020277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большое количество ошибок при выполнении преобразований алгебраических выражений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</w:p>
    <w:p w:rsidR="000A20C6" w:rsidRDefault="000A20C6" w:rsidP="000A20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0A20C6" w:rsidRDefault="000A20C6" w:rsidP="000A20C6">
      <w:pPr>
        <w:ind w:firstLine="142"/>
        <w:jc w:val="both"/>
        <w:rPr>
          <w:rFonts w:ascii="Times New Roman" w:hAnsi="Times New Roman"/>
          <w:sz w:val="28"/>
          <w:szCs w:val="28"/>
        </w:rPr>
      </w:pPr>
      <w:r w:rsidRPr="00475016">
        <w:rPr>
          <w:rFonts w:ascii="Times New Roman" w:hAnsi="Times New Roman"/>
          <w:sz w:val="28"/>
          <w:szCs w:val="28"/>
        </w:rPr>
        <w:t xml:space="preserve">У школьников с низкими способностями, как правило, плохая память, они </w:t>
      </w:r>
      <w:proofErr w:type="gramStart"/>
      <w:r w:rsidRPr="00475016">
        <w:rPr>
          <w:rFonts w:ascii="Times New Roman" w:hAnsi="Times New Roman"/>
          <w:sz w:val="28"/>
          <w:szCs w:val="28"/>
        </w:rPr>
        <w:t>легко возбудимы</w:t>
      </w:r>
      <w:proofErr w:type="gramEnd"/>
      <w:r w:rsidRPr="00475016">
        <w:rPr>
          <w:rFonts w:ascii="Times New Roman" w:hAnsi="Times New Roman"/>
          <w:sz w:val="28"/>
          <w:szCs w:val="28"/>
        </w:rPr>
        <w:t xml:space="preserve"> или, наоборот, слишком пассивны, не могут сосредоточить внимание при восприятии нового материала, долго подключаются к работе. Слабые учащиеся по сравнению с </w:t>
      </w:r>
      <w:proofErr w:type="gramStart"/>
      <w:r w:rsidRPr="00475016">
        <w:rPr>
          <w:rFonts w:ascii="Times New Roman" w:hAnsi="Times New Roman"/>
          <w:sz w:val="28"/>
          <w:szCs w:val="28"/>
        </w:rPr>
        <w:t>сильными</w:t>
      </w:r>
      <w:proofErr w:type="gramEnd"/>
      <w:r w:rsidRPr="00475016">
        <w:rPr>
          <w:rFonts w:ascii="Times New Roman" w:hAnsi="Times New Roman"/>
          <w:sz w:val="28"/>
          <w:szCs w:val="28"/>
        </w:rPr>
        <w:t xml:space="preserve"> не умеют учиться и задания в малых группах </w:t>
      </w:r>
      <w:r>
        <w:rPr>
          <w:rFonts w:ascii="Times New Roman" w:hAnsi="Times New Roman"/>
          <w:sz w:val="28"/>
          <w:szCs w:val="28"/>
        </w:rPr>
        <w:t>им непонятны и часто непосильны</w:t>
      </w:r>
      <w:r w:rsidRPr="004750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475016">
        <w:rPr>
          <w:rFonts w:ascii="Times New Roman" w:hAnsi="Times New Roman"/>
          <w:sz w:val="28"/>
          <w:szCs w:val="28"/>
        </w:rPr>
        <w:t>ложно приходи</w:t>
      </w:r>
      <w:r>
        <w:rPr>
          <w:rFonts w:ascii="Times New Roman" w:hAnsi="Times New Roman"/>
          <w:sz w:val="28"/>
          <w:szCs w:val="28"/>
        </w:rPr>
        <w:t xml:space="preserve">лось нашим учителям математики </w:t>
      </w:r>
      <w:r w:rsidRPr="00475016">
        <w:rPr>
          <w:rFonts w:ascii="Times New Roman" w:hAnsi="Times New Roman"/>
          <w:sz w:val="28"/>
          <w:szCs w:val="28"/>
        </w:rPr>
        <w:t>научить ребят десятичным и обыкновенным дробям, выполнять с ними действия, сокращать дроби, если они не знают элементарно таблицу умножения, совершенно не могут подбирать нужные числа при письменном и устном делении, к тому же, отстающие дети ещё и плохо читают</w:t>
      </w:r>
      <w:r>
        <w:rPr>
          <w:rFonts w:ascii="Times New Roman" w:hAnsi="Times New Roman"/>
          <w:sz w:val="28"/>
          <w:szCs w:val="28"/>
        </w:rPr>
        <w:t>.</w:t>
      </w:r>
    </w:p>
    <w:p w:rsidR="000A20C6" w:rsidRDefault="000A20C6" w:rsidP="000A20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Решение </w:t>
      </w:r>
    </w:p>
    <w:p w:rsidR="000A20C6" w:rsidRPr="00AE2157" w:rsidRDefault="000A20C6" w:rsidP="000A20C6">
      <w:pPr>
        <w:widowControl w:val="0"/>
        <w:autoSpaceDE w:val="0"/>
        <w:autoSpaceDN w:val="0"/>
        <w:spacing w:after="0" w:line="275" w:lineRule="exact"/>
        <w:ind w:left="123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A20C6" w:rsidRPr="00AE2157" w:rsidRDefault="000A20C6" w:rsidP="000A20C6">
      <w:pPr>
        <w:widowControl w:val="0"/>
        <w:numPr>
          <w:ilvl w:val="0"/>
          <w:numId w:val="3"/>
        </w:numPr>
        <w:tabs>
          <w:tab w:val="left" w:pos="1585"/>
          <w:tab w:val="left" w:pos="1587"/>
        </w:tabs>
        <w:autoSpaceDE w:val="0"/>
        <w:autoSpaceDN w:val="0"/>
        <w:spacing w:before="10" w:after="0" w:line="230" w:lineRule="auto"/>
        <w:ind w:right="104"/>
        <w:jc w:val="both"/>
        <w:rPr>
          <w:rFonts w:ascii="Times New Roman" w:eastAsia="Times New Roman" w:hAnsi="Times New Roman"/>
          <w:sz w:val="28"/>
          <w:szCs w:val="28"/>
        </w:rPr>
      </w:pPr>
      <w:r w:rsidRPr="00AE2157">
        <w:rPr>
          <w:rFonts w:ascii="Times New Roman" w:eastAsia="Times New Roman" w:hAnsi="Times New Roman"/>
          <w:sz w:val="28"/>
          <w:szCs w:val="28"/>
        </w:rPr>
        <w:t>Определить одним из приоритетных направлений работы школы - повышение качества знаний обучающихся.</w:t>
      </w:r>
    </w:p>
    <w:p w:rsidR="000A20C6" w:rsidRPr="00AE2157" w:rsidRDefault="000A20C6" w:rsidP="000A20C6">
      <w:pPr>
        <w:widowControl w:val="0"/>
        <w:numPr>
          <w:ilvl w:val="0"/>
          <w:numId w:val="3"/>
        </w:numPr>
        <w:tabs>
          <w:tab w:val="left" w:pos="1585"/>
          <w:tab w:val="left" w:pos="1587"/>
        </w:tabs>
        <w:autoSpaceDE w:val="0"/>
        <w:autoSpaceDN w:val="0"/>
        <w:spacing w:before="4" w:after="0" w:line="237" w:lineRule="auto"/>
        <w:ind w:right="105"/>
        <w:jc w:val="both"/>
        <w:rPr>
          <w:rFonts w:ascii="Times New Roman" w:eastAsia="Times New Roman" w:hAnsi="Times New Roman"/>
          <w:sz w:val="28"/>
          <w:szCs w:val="28"/>
        </w:rPr>
      </w:pPr>
      <w:r w:rsidRPr="00AE2157">
        <w:rPr>
          <w:rFonts w:ascii="Times New Roman" w:eastAsia="Times New Roman" w:hAnsi="Times New Roman"/>
          <w:sz w:val="28"/>
          <w:szCs w:val="28"/>
        </w:rPr>
        <w:t xml:space="preserve">На заседаниях ШМО обсудить состояние работы со </w:t>
      </w:r>
      <w:proofErr w:type="gramStart"/>
      <w:r w:rsidRPr="00AE2157">
        <w:rPr>
          <w:rFonts w:ascii="Times New Roman" w:eastAsia="Times New Roman" w:hAnsi="Times New Roman"/>
          <w:sz w:val="28"/>
          <w:szCs w:val="28"/>
        </w:rPr>
        <w:t>слабоуспевающими</w:t>
      </w:r>
      <w:proofErr w:type="gramEnd"/>
      <w:r w:rsidRPr="00AE2157">
        <w:rPr>
          <w:rFonts w:ascii="Times New Roman" w:eastAsia="Times New Roman" w:hAnsi="Times New Roman"/>
          <w:sz w:val="28"/>
          <w:szCs w:val="28"/>
        </w:rPr>
        <w:t xml:space="preserve"> обучающимися: рассмотреть вопрос о применении активных методов и форм обучения, новых педагогических технологий, проблемного обучения на уроке с целью профилактики низкого качества знании обучающихся. Индивидуализировать домашнее задание для учеников, имеющих трудности в обучении.</w:t>
      </w:r>
    </w:p>
    <w:p w:rsidR="000A20C6" w:rsidRPr="00AE2157" w:rsidRDefault="000A20C6" w:rsidP="000A20C6">
      <w:pPr>
        <w:widowControl w:val="0"/>
        <w:autoSpaceDE w:val="0"/>
        <w:autoSpaceDN w:val="0"/>
        <w:spacing w:before="8" w:after="0" w:line="237" w:lineRule="auto"/>
        <w:ind w:left="1548" w:right="113" w:hanging="342"/>
        <w:jc w:val="both"/>
        <w:rPr>
          <w:rFonts w:ascii="Times New Roman" w:eastAsia="Times New Roman" w:hAnsi="Times New Roman"/>
          <w:sz w:val="28"/>
          <w:szCs w:val="28"/>
        </w:rPr>
      </w:pPr>
      <w:r w:rsidRPr="00AE2157">
        <w:rPr>
          <w:rFonts w:ascii="Times New Roman" w:eastAsia="Times New Roman" w:hAnsi="Times New Roman"/>
          <w:sz w:val="28"/>
          <w:szCs w:val="28"/>
        </w:rPr>
        <w:t xml:space="preserve">З.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E2157">
        <w:rPr>
          <w:rFonts w:ascii="Times New Roman" w:eastAsia="Times New Roman" w:hAnsi="Times New Roman"/>
          <w:sz w:val="28"/>
          <w:szCs w:val="28"/>
        </w:rPr>
        <w:t xml:space="preserve">Педагогам разработать индивидуальные траектории повышения профессионального </w:t>
      </w:r>
      <w:r w:rsidRPr="00AE2157">
        <w:rPr>
          <w:rFonts w:ascii="Times New Roman" w:eastAsia="Times New Roman" w:hAnsi="Times New Roman"/>
          <w:spacing w:val="-2"/>
          <w:sz w:val="28"/>
          <w:szCs w:val="28"/>
        </w:rPr>
        <w:t>мастерства</w:t>
      </w:r>
    </w:p>
    <w:p w:rsidR="000A20C6" w:rsidRPr="00AE2157" w:rsidRDefault="000A20C6" w:rsidP="000A20C6">
      <w:pPr>
        <w:widowControl w:val="0"/>
        <w:autoSpaceDE w:val="0"/>
        <w:autoSpaceDN w:val="0"/>
        <w:spacing w:before="3" w:after="0" w:line="240" w:lineRule="auto"/>
        <w:ind w:left="1548" w:right="109" w:hanging="342"/>
        <w:jc w:val="both"/>
        <w:rPr>
          <w:rFonts w:ascii="Times New Roman" w:eastAsia="Times New Roman" w:hAnsi="Times New Roman"/>
          <w:sz w:val="28"/>
          <w:szCs w:val="28"/>
        </w:rPr>
      </w:pPr>
      <w:r w:rsidRPr="00AE2157"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E2157">
        <w:rPr>
          <w:rFonts w:ascii="Times New Roman" w:eastAsia="Times New Roman" w:hAnsi="Times New Roman"/>
          <w:sz w:val="28"/>
          <w:szCs w:val="28"/>
        </w:rPr>
        <w:t>Учителям — предметникам и классным руководителям активно использовать систему обратной связи с родителями. С целью предупреждения неуспеваемости классным руководителям осуществлять индивидуальную работу</w:t>
      </w:r>
      <w:r w:rsidRPr="00AE215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E2157">
        <w:rPr>
          <w:rFonts w:ascii="Times New Roman" w:eastAsia="Times New Roman" w:hAnsi="Times New Roman"/>
          <w:sz w:val="28"/>
          <w:szCs w:val="28"/>
        </w:rPr>
        <w:t>с учениками, имеющими трудности в обучении, привлекая учителей предметников, родителей, психолога школы.</w:t>
      </w:r>
    </w:p>
    <w:p w:rsidR="000A20C6" w:rsidRPr="00AE2157" w:rsidRDefault="000A20C6" w:rsidP="000A20C6">
      <w:pPr>
        <w:rPr>
          <w:sz w:val="28"/>
          <w:szCs w:val="28"/>
        </w:rPr>
      </w:pPr>
    </w:p>
    <w:p w:rsidR="0087217B" w:rsidRDefault="0087217B"/>
    <w:sectPr w:rsidR="0087217B" w:rsidSect="00FB1168">
      <w:pgSz w:w="11906" w:h="16838"/>
      <w:pgMar w:top="1134" w:right="113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84214"/>
    <w:multiLevelType w:val="hybridMultilevel"/>
    <w:tmpl w:val="844CFFA4"/>
    <w:lvl w:ilvl="0" w:tplc="E542BB20">
      <w:start w:val="1"/>
      <w:numFmt w:val="decimal"/>
      <w:lvlText w:val="%1."/>
      <w:lvlJc w:val="left"/>
      <w:pPr>
        <w:ind w:left="1587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622F4E">
      <w:numFmt w:val="bullet"/>
      <w:lvlText w:val="•"/>
      <w:lvlJc w:val="left"/>
      <w:pPr>
        <w:ind w:left="2527" w:hanging="347"/>
      </w:pPr>
      <w:rPr>
        <w:rFonts w:hint="default"/>
        <w:lang w:val="ru-RU" w:eastAsia="en-US" w:bidi="ar-SA"/>
      </w:rPr>
    </w:lvl>
    <w:lvl w:ilvl="2" w:tplc="11647FAC">
      <w:numFmt w:val="bullet"/>
      <w:lvlText w:val="•"/>
      <w:lvlJc w:val="left"/>
      <w:pPr>
        <w:ind w:left="3474" w:hanging="347"/>
      </w:pPr>
      <w:rPr>
        <w:rFonts w:hint="default"/>
        <w:lang w:val="ru-RU" w:eastAsia="en-US" w:bidi="ar-SA"/>
      </w:rPr>
    </w:lvl>
    <w:lvl w:ilvl="3" w:tplc="580AD6CA">
      <w:numFmt w:val="bullet"/>
      <w:lvlText w:val="•"/>
      <w:lvlJc w:val="left"/>
      <w:pPr>
        <w:ind w:left="4422" w:hanging="347"/>
      </w:pPr>
      <w:rPr>
        <w:rFonts w:hint="default"/>
        <w:lang w:val="ru-RU" w:eastAsia="en-US" w:bidi="ar-SA"/>
      </w:rPr>
    </w:lvl>
    <w:lvl w:ilvl="4" w:tplc="917CAA3A">
      <w:numFmt w:val="bullet"/>
      <w:lvlText w:val="•"/>
      <w:lvlJc w:val="left"/>
      <w:pPr>
        <w:ind w:left="5369" w:hanging="347"/>
      </w:pPr>
      <w:rPr>
        <w:rFonts w:hint="default"/>
        <w:lang w:val="ru-RU" w:eastAsia="en-US" w:bidi="ar-SA"/>
      </w:rPr>
    </w:lvl>
    <w:lvl w:ilvl="5" w:tplc="FF7E4446">
      <w:numFmt w:val="bullet"/>
      <w:lvlText w:val="•"/>
      <w:lvlJc w:val="left"/>
      <w:pPr>
        <w:ind w:left="6317" w:hanging="347"/>
      </w:pPr>
      <w:rPr>
        <w:rFonts w:hint="default"/>
        <w:lang w:val="ru-RU" w:eastAsia="en-US" w:bidi="ar-SA"/>
      </w:rPr>
    </w:lvl>
    <w:lvl w:ilvl="6" w:tplc="844611EE">
      <w:numFmt w:val="bullet"/>
      <w:lvlText w:val="•"/>
      <w:lvlJc w:val="left"/>
      <w:pPr>
        <w:ind w:left="7264" w:hanging="347"/>
      </w:pPr>
      <w:rPr>
        <w:rFonts w:hint="default"/>
        <w:lang w:val="ru-RU" w:eastAsia="en-US" w:bidi="ar-SA"/>
      </w:rPr>
    </w:lvl>
    <w:lvl w:ilvl="7" w:tplc="233E57D6">
      <w:numFmt w:val="bullet"/>
      <w:lvlText w:val="•"/>
      <w:lvlJc w:val="left"/>
      <w:pPr>
        <w:ind w:left="8211" w:hanging="347"/>
      </w:pPr>
      <w:rPr>
        <w:rFonts w:hint="default"/>
        <w:lang w:val="ru-RU" w:eastAsia="en-US" w:bidi="ar-SA"/>
      </w:rPr>
    </w:lvl>
    <w:lvl w:ilvl="8" w:tplc="2FA674B0">
      <w:numFmt w:val="bullet"/>
      <w:lvlText w:val="•"/>
      <w:lvlJc w:val="left"/>
      <w:pPr>
        <w:ind w:left="9159" w:hanging="347"/>
      </w:pPr>
      <w:rPr>
        <w:rFonts w:hint="default"/>
        <w:lang w:val="ru-RU" w:eastAsia="en-US" w:bidi="ar-SA"/>
      </w:rPr>
    </w:lvl>
  </w:abstractNum>
  <w:abstractNum w:abstractNumId="1">
    <w:nsid w:val="6C4B427A"/>
    <w:multiLevelType w:val="multilevel"/>
    <w:tmpl w:val="159C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7563F"/>
    <w:multiLevelType w:val="multilevel"/>
    <w:tmpl w:val="C888A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C6"/>
    <w:rsid w:val="000A20C6"/>
    <w:rsid w:val="005F2213"/>
    <w:rsid w:val="0085262C"/>
    <w:rsid w:val="0087217B"/>
    <w:rsid w:val="008C7892"/>
    <w:rsid w:val="009E2455"/>
    <w:rsid w:val="00B210AA"/>
    <w:rsid w:val="00B57CCC"/>
    <w:rsid w:val="00F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C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C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2025-03-10T17:52:00Z</dcterms:created>
  <dcterms:modified xsi:type="dcterms:W3CDTF">2025-03-12T09:37:00Z</dcterms:modified>
</cp:coreProperties>
</file>